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07A8" w14:textId="03BF1393" w:rsidR="00FA3323" w:rsidRPr="00066F9D" w:rsidRDefault="00FA3323" w:rsidP="00FA3323">
      <w:pPr>
        <w:jc w:val="center"/>
        <w:rPr>
          <w:rFonts w:asciiTheme="majorBidi" w:hAnsiTheme="majorBidi" w:cstheme="majorBidi"/>
          <w:sz w:val="24"/>
          <w:szCs w:val="24"/>
          <w:rtl/>
        </w:rPr>
      </w:pPr>
      <w:bookmarkStart w:id="0" w:name="_Hlk88134821"/>
      <w:r w:rsidRPr="00066F9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1B673C0" wp14:editId="5F35FD5B">
            <wp:extent cx="2286000" cy="649461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09" cy="66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3680"/>
      </w:tblGrid>
      <w:tr w:rsidR="00772BE5" w:rsidRPr="00066F9D" w14:paraId="0E49693C" w14:textId="77777777" w:rsidTr="00480402">
        <w:trPr>
          <w:jc w:val="center"/>
        </w:trPr>
        <w:tc>
          <w:tcPr>
            <w:tcW w:w="10768" w:type="dxa"/>
            <w:gridSpan w:val="3"/>
            <w:tcBorders>
              <w:bottom w:val="single" w:sz="4" w:space="0" w:color="auto"/>
            </w:tcBorders>
          </w:tcPr>
          <w:p w14:paraId="1E4D15C8" w14:textId="77777777" w:rsidR="00772BE5" w:rsidRPr="00066F9D" w:rsidRDefault="00772BE5" w:rsidP="00AF03B6">
            <w:pPr>
              <w:keepLines/>
              <w:suppressAutoHyphens/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</w:pPr>
            <w:r w:rsidRPr="00066F9D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rtl/>
                <w:lang w:val="fr-MA" w:bidi="ar-MA"/>
              </w:rPr>
              <w:t xml:space="preserve">مراكـــــــز الدراسات فـــي الدكتــــــوراه </w:t>
            </w:r>
            <w:r w:rsidRPr="00066F9D">
              <w:rPr>
                <w:rFonts w:asciiTheme="majorBidi" w:hAnsiTheme="majorBidi" w:cstheme="majorBidi"/>
                <w:b/>
                <w:bCs/>
                <w:color w:val="002060"/>
                <w:kern w:val="24"/>
                <w:sz w:val="28"/>
                <w:szCs w:val="28"/>
                <w:lang w:val="fr-MA" w:bidi="ar-MA"/>
              </w:rPr>
              <w:t xml:space="preserve">                        Centres des Etudes Doctorales     </w:t>
            </w:r>
          </w:p>
        </w:tc>
      </w:tr>
      <w:tr w:rsidR="00772BE5" w:rsidRPr="00066F9D" w14:paraId="66FB3839" w14:textId="77777777" w:rsidTr="00CB79DD">
        <w:trPr>
          <w:trHeight w:val="138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287" w14:textId="77777777" w:rsidR="00772BE5" w:rsidRPr="00066F9D" w:rsidRDefault="00772BE5" w:rsidP="00AF03B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color w:val="002060"/>
                <w:kern w:val="24"/>
                <w:rtl/>
              </w:rPr>
              <w:t>العلوم والتقنيات والعلوم الطبية</w:t>
            </w:r>
          </w:p>
          <w:p w14:paraId="0EFE7E5D" w14:textId="05506B58" w:rsidR="00772BE5" w:rsidRDefault="00772BE5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color w:val="002060"/>
                <w:kern w:val="24"/>
              </w:rPr>
              <w:t>Sciences et Techniques&amp; Sciences Médicales</w:t>
            </w:r>
          </w:p>
          <w:p w14:paraId="7932B1A8" w14:textId="28D67E0F" w:rsidR="00E23130" w:rsidRPr="00066F9D" w:rsidRDefault="00E23130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65282C">
              <w:rPr>
                <w:color w:val="0070C0"/>
              </w:rPr>
              <w:t>pedoc_ced_stsm@uiz.ac.ma</w:t>
            </w:r>
          </w:p>
          <w:p w14:paraId="118E065F" w14:textId="1448D7D7" w:rsidR="005A4E14" w:rsidRPr="00066F9D" w:rsidRDefault="005A4E14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CFFB0" wp14:editId="577D24E6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33020</wp:posOffset>
                      </wp:positionV>
                      <wp:extent cx="304800" cy="234950"/>
                      <wp:effectExtent l="0" t="0" r="19050" b="1270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34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F3B66" w14:textId="77777777" w:rsidR="005A4E14" w:rsidRDefault="005A4E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CF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75.65pt;margin-top:2.6pt;width:24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" fillcolor="white [3201]" strokecolor="black [3200]" strokeweight="1pt">
                      <v:textbox>
                        <w:txbxContent>
                          <w:p w14:paraId="1D6F3B66" w14:textId="77777777" w:rsidR="005A4E14" w:rsidRDefault="005A4E14"/>
                        </w:txbxContent>
                      </v:textbox>
                    </v:shape>
                  </w:pict>
                </mc:Fallback>
              </mc:AlternateContent>
            </w:r>
          </w:p>
          <w:p w14:paraId="03FD1462" w14:textId="544260F2" w:rsidR="005A4E14" w:rsidRPr="00066F9D" w:rsidRDefault="005A4E14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777" w14:textId="760C4740" w:rsidR="00772BE5" w:rsidRPr="00066F9D" w:rsidRDefault="00772BE5" w:rsidP="00480402">
            <w:pPr>
              <w:bidi/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color w:val="002060"/>
                <w:kern w:val="24"/>
                <w:rtl/>
              </w:rPr>
              <w:t>الآداب والعلوم الإنسانية والفنون وعلوم التربية</w:t>
            </w:r>
          </w:p>
          <w:p w14:paraId="4E67553D" w14:textId="77777777" w:rsidR="00772BE5" w:rsidRPr="00066F9D" w:rsidRDefault="00772BE5" w:rsidP="00AF03B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color w:val="002060"/>
                <w:kern w:val="24"/>
              </w:rPr>
              <w:t>Lettres, Sciences Humaines, Arts</w:t>
            </w:r>
          </w:p>
          <w:p w14:paraId="0C8D347D" w14:textId="46114CE5" w:rsidR="00772BE5" w:rsidRDefault="00772BE5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color w:val="002060"/>
                <w:kern w:val="24"/>
                <w:rtl/>
              </w:rPr>
              <w:t>&amp;</w:t>
            </w:r>
            <w:r w:rsidRPr="00066F9D">
              <w:rPr>
                <w:rFonts w:asciiTheme="majorBidi" w:hAnsiTheme="majorBidi" w:cstheme="majorBidi"/>
                <w:color w:val="002060"/>
                <w:kern w:val="24"/>
              </w:rPr>
              <w:t xml:space="preserve"> Sciences de l’Education</w:t>
            </w:r>
          </w:p>
          <w:p w14:paraId="20BFC5E9" w14:textId="0789ABDE" w:rsidR="00E23130" w:rsidRPr="00066F9D" w:rsidRDefault="00E23130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65282C">
              <w:rPr>
                <w:color w:val="0070C0"/>
              </w:rPr>
              <w:t>pedoc_ced_lshase@uiz.ac.ma</w:t>
            </w:r>
          </w:p>
          <w:p w14:paraId="590745A8" w14:textId="61F1063D" w:rsidR="005A4E14" w:rsidRPr="00066F9D" w:rsidRDefault="005A4E14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  <w:lang w:bidi="ar-MA"/>
              </w:rPr>
            </w:pPr>
            <w:r w:rsidRPr="00066F9D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6EB9C" wp14:editId="3E20887D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34290</wp:posOffset>
                      </wp:positionV>
                      <wp:extent cx="304800" cy="234950"/>
                      <wp:effectExtent l="0" t="0" r="19050" b="1270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34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ED6C4" w14:textId="77777777" w:rsidR="005A4E14" w:rsidRDefault="005A4E14" w:rsidP="005A4E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6EB9C" id="Zone de texte 3" o:spid="_x0000_s1027" type="#_x0000_t202" style="position:absolute;left:0;text-align:left;margin-left:65.8pt;margin-top:2.7pt;width:24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" fillcolor="white [3201]" strokecolor="black [3200]" strokeweight="1pt">
                      <v:textbox>
                        <w:txbxContent>
                          <w:p w14:paraId="5CBED6C4" w14:textId="77777777" w:rsidR="005A4E14" w:rsidRDefault="005A4E14" w:rsidP="005A4E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24C3" w14:textId="77777777" w:rsidR="00772BE5" w:rsidRPr="00066F9D" w:rsidRDefault="00772BE5" w:rsidP="00AF03B6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color w:val="002060"/>
                <w:kern w:val="24"/>
                <w:rtl/>
              </w:rPr>
              <w:t>العلوم القانونية والاقتصادية والاجتماعية والتدبير</w:t>
            </w:r>
          </w:p>
          <w:p w14:paraId="6D2319BF" w14:textId="762544D2" w:rsidR="00772BE5" w:rsidRDefault="00772BE5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color w:val="002060"/>
                <w:kern w:val="24"/>
              </w:rPr>
              <w:t>Sciences, Juridiques, Economiques,</w:t>
            </w:r>
            <w:r w:rsidRPr="00066F9D">
              <w:rPr>
                <w:rFonts w:asciiTheme="majorBidi" w:hAnsiTheme="majorBidi" w:cstheme="majorBidi"/>
                <w:color w:val="002060"/>
                <w:kern w:val="24"/>
                <w:rtl/>
              </w:rPr>
              <w:t xml:space="preserve"> </w:t>
            </w:r>
            <w:r w:rsidRPr="00066F9D">
              <w:rPr>
                <w:rFonts w:asciiTheme="majorBidi" w:hAnsiTheme="majorBidi" w:cstheme="majorBidi"/>
                <w:color w:val="002060"/>
                <w:kern w:val="24"/>
              </w:rPr>
              <w:t xml:space="preserve">Sociales </w:t>
            </w:r>
            <w:r w:rsidRPr="00066F9D">
              <w:rPr>
                <w:rFonts w:asciiTheme="majorBidi" w:hAnsiTheme="majorBidi" w:cstheme="majorBidi"/>
                <w:color w:val="002060"/>
                <w:kern w:val="24"/>
                <w:rtl/>
              </w:rPr>
              <w:t>&amp;</w:t>
            </w:r>
            <w:r w:rsidRPr="00066F9D">
              <w:rPr>
                <w:rFonts w:asciiTheme="majorBidi" w:hAnsiTheme="majorBidi" w:cstheme="majorBidi"/>
                <w:color w:val="002060"/>
                <w:kern w:val="24"/>
              </w:rPr>
              <w:t xml:space="preserve"> de Gestion</w:t>
            </w:r>
          </w:p>
          <w:p w14:paraId="0ECE2D65" w14:textId="5CAAB662" w:rsidR="00CB79DD" w:rsidRPr="00066F9D" w:rsidRDefault="00CB79DD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65282C">
              <w:rPr>
                <w:color w:val="0070C0"/>
              </w:rPr>
              <w:t>pedoc_ced_sjesg@uiz.ac.ma</w:t>
            </w:r>
          </w:p>
          <w:p w14:paraId="240ECDD5" w14:textId="73B86C90" w:rsidR="005A4E14" w:rsidRPr="00066F9D" w:rsidRDefault="005A4E14" w:rsidP="00480402">
            <w:pPr>
              <w:jc w:val="center"/>
              <w:rPr>
                <w:rFonts w:asciiTheme="majorBidi" w:hAnsiTheme="majorBidi" w:cstheme="majorBidi"/>
                <w:color w:val="002060"/>
                <w:kern w:val="24"/>
              </w:rPr>
            </w:pPr>
            <w:r w:rsidRPr="00066F9D">
              <w:rPr>
                <w:rFonts w:asciiTheme="majorBidi" w:hAnsiTheme="majorBidi" w:cstheme="majorBidi"/>
                <w:noProof/>
                <w:color w:val="002060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9C042" wp14:editId="487EE155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27940</wp:posOffset>
                      </wp:positionV>
                      <wp:extent cx="304800" cy="234950"/>
                      <wp:effectExtent l="0" t="0" r="19050" b="1270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34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FB316" w14:textId="77777777" w:rsidR="005A4E14" w:rsidRDefault="005A4E14" w:rsidP="005A4E1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9C042" id="Zone de texte 4" o:spid="_x0000_s1028" type="#_x0000_t202" style="position:absolute;left:0;text-align:left;margin-left:68.6pt;margin-top:2.2pt;width:24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" fillcolor="white [3201]" strokecolor="black [3200]" strokeweight="1pt">
                      <v:textbox>
                        <w:txbxContent>
                          <w:p w14:paraId="769FB316" w14:textId="77777777" w:rsidR="005A4E14" w:rsidRDefault="005A4E14" w:rsidP="005A4E1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417630" w14:textId="77777777" w:rsidR="005A4E14" w:rsidRPr="00066F9D" w:rsidRDefault="005A4E14" w:rsidP="00480402">
      <w:pPr>
        <w:pStyle w:val="Sansinterligne"/>
        <w:bidi/>
        <w:jc w:val="center"/>
        <w:rPr>
          <w:rFonts w:asciiTheme="majorBidi" w:hAnsiTheme="majorBidi" w:cstheme="majorBidi"/>
          <w:sz w:val="18"/>
          <w:szCs w:val="18"/>
        </w:rPr>
      </w:pPr>
    </w:p>
    <w:p w14:paraId="66701D24" w14:textId="0120FAC8" w:rsidR="00772BE5" w:rsidRPr="00786A31" w:rsidRDefault="00ED6A17" w:rsidP="00786A31">
      <w:pPr>
        <w:pStyle w:val="Sansinterligne"/>
        <w:shd w:val="clear" w:color="auto" w:fill="000000" w:themeFill="text1"/>
        <w:bidi/>
        <w:jc w:val="center"/>
        <w:rPr>
          <w:rFonts w:asciiTheme="majorBidi" w:hAnsiTheme="majorBidi" w:cstheme="majorBidi"/>
          <w:color w:val="FFFFFF" w:themeColor="background1"/>
          <w:sz w:val="28"/>
          <w:szCs w:val="28"/>
          <w:rtl/>
        </w:rPr>
      </w:pPr>
      <w:r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 xml:space="preserve">مقترح </w:t>
      </w:r>
      <w:r w:rsidR="00726F1F"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  <w:lang w:bidi="ar-MA"/>
        </w:rPr>
        <w:t xml:space="preserve">المشرف </w:t>
      </w:r>
      <w:r w:rsidR="00726F1F"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>ل</w:t>
      </w:r>
      <w:r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>لمقررين و</w:t>
      </w:r>
      <w:r w:rsidR="00726F1F"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>ل</w:t>
      </w:r>
      <w:r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>أعضاء لجنة مناقشة</w:t>
      </w:r>
      <w:r w:rsidR="00726F1F"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 xml:space="preserve"> الأطروحة</w:t>
      </w:r>
    </w:p>
    <w:p w14:paraId="79314202" w14:textId="3025D2D0" w:rsidR="00ED6A17" w:rsidRPr="00786A31" w:rsidRDefault="00ED6A17" w:rsidP="00786A31">
      <w:pPr>
        <w:pStyle w:val="Sansinterligne"/>
        <w:shd w:val="clear" w:color="auto" w:fill="000000" w:themeFill="text1"/>
        <w:bidi/>
        <w:jc w:val="center"/>
        <w:rPr>
          <w:rFonts w:asciiTheme="majorBidi" w:hAnsiTheme="majorBidi" w:cstheme="majorBidi"/>
          <w:color w:val="FFFFFF" w:themeColor="background1"/>
          <w:sz w:val="28"/>
          <w:szCs w:val="28"/>
        </w:rPr>
      </w:pPr>
      <w:r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 xml:space="preserve">يعرض على </w:t>
      </w:r>
      <w:r w:rsidR="00726F1F"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>مركز الدراسات</w:t>
      </w:r>
      <w:r w:rsidRPr="00786A31">
        <w:rPr>
          <w:rFonts w:asciiTheme="majorBidi" w:hAnsiTheme="majorBidi" w:cstheme="majorBidi"/>
          <w:color w:val="FFFFFF" w:themeColor="background1"/>
          <w:sz w:val="28"/>
          <w:szCs w:val="28"/>
          <w:rtl/>
        </w:rPr>
        <w:t xml:space="preserve"> في الدكتوراه المنتمي لقطب دراسات </w:t>
      </w:r>
      <w:r w:rsidR="00E23130" w:rsidRPr="00786A31">
        <w:rPr>
          <w:rFonts w:asciiTheme="majorBidi" w:hAnsiTheme="majorBidi" w:cstheme="majorBidi" w:hint="cs"/>
          <w:color w:val="FFFFFF" w:themeColor="background1"/>
          <w:sz w:val="28"/>
          <w:szCs w:val="28"/>
          <w:rtl/>
        </w:rPr>
        <w:t>الدكتوراه</w:t>
      </w:r>
    </w:p>
    <w:p w14:paraId="1FD9D558" w14:textId="77777777" w:rsidR="005A4E14" w:rsidRPr="00FD3D3C" w:rsidRDefault="005A4E14" w:rsidP="005A4E14">
      <w:pPr>
        <w:pStyle w:val="Sansinterligne"/>
        <w:bidi/>
        <w:jc w:val="center"/>
        <w:rPr>
          <w:rFonts w:asciiTheme="majorBidi" w:hAnsiTheme="majorBidi" w:cstheme="majorBidi"/>
          <w:sz w:val="16"/>
          <w:szCs w:val="16"/>
          <w:rtl/>
        </w:rPr>
      </w:pPr>
    </w:p>
    <w:p w14:paraId="7095E29F" w14:textId="77777777" w:rsidR="005A4E14" w:rsidRPr="00786A31" w:rsidRDefault="00480402" w:rsidP="00786A31">
      <w:pPr>
        <w:pStyle w:val="Sansinterligne"/>
        <w:shd w:val="clear" w:color="auto" w:fill="000000" w:themeFill="text1"/>
        <w:jc w:val="center"/>
        <w:rPr>
          <w:rFonts w:asciiTheme="majorBidi" w:hAnsiTheme="majorBidi" w:cstheme="majorBidi"/>
          <w:color w:val="FFFFFF" w:themeColor="background1"/>
          <w:sz w:val="24"/>
          <w:szCs w:val="24"/>
        </w:rPr>
      </w:pPr>
      <w:r w:rsidRPr="00786A31">
        <w:rPr>
          <w:rFonts w:asciiTheme="majorBidi" w:hAnsiTheme="majorBidi" w:cstheme="majorBidi"/>
          <w:color w:val="FFFFFF" w:themeColor="background1"/>
          <w:sz w:val="24"/>
          <w:szCs w:val="24"/>
        </w:rPr>
        <w:t>Propositions du directeur de thèse des rapporteurs et des membres du jury</w:t>
      </w:r>
    </w:p>
    <w:p w14:paraId="114E5E5B" w14:textId="490CEA42" w:rsidR="00726F1F" w:rsidRPr="00786A31" w:rsidRDefault="0050562F" w:rsidP="00786A31">
      <w:pPr>
        <w:pStyle w:val="Sansinterligne"/>
        <w:shd w:val="clear" w:color="auto" w:fill="000000" w:themeFill="text1"/>
        <w:jc w:val="center"/>
        <w:rPr>
          <w:rFonts w:asciiTheme="majorBidi" w:hAnsiTheme="majorBidi" w:cstheme="majorBidi"/>
          <w:color w:val="FFFFFF" w:themeColor="background1"/>
        </w:rPr>
      </w:pPr>
      <w:proofErr w:type="gramStart"/>
      <w:r w:rsidRPr="00786A31">
        <w:rPr>
          <w:rFonts w:asciiTheme="majorBidi" w:hAnsiTheme="majorBidi" w:cstheme="majorBidi"/>
          <w:color w:val="FFFFFF" w:themeColor="background1"/>
          <w:sz w:val="24"/>
          <w:szCs w:val="24"/>
        </w:rPr>
        <w:t>destin</w:t>
      </w:r>
      <w:r w:rsidR="005A4E14" w:rsidRPr="00786A31">
        <w:rPr>
          <w:rFonts w:asciiTheme="majorBidi" w:hAnsiTheme="majorBidi" w:cstheme="majorBidi"/>
          <w:color w:val="FFFFFF" w:themeColor="background1"/>
          <w:sz w:val="24"/>
          <w:szCs w:val="24"/>
        </w:rPr>
        <w:t>ées</w:t>
      </w:r>
      <w:proofErr w:type="gramEnd"/>
      <w:r w:rsidR="005A4E14" w:rsidRPr="00786A31">
        <w:rPr>
          <w:rFonts w:asciiTheme="majorBidi" w:hAnsiTheme="majorBidi" w:cstheme="majorBidi"/>
          <w:color w:val="FFFFFF" w:themeColor="background1"/>
          <w:sz w:val="24"/>
          <w:szCs w:val="24"/>
        </w:rPr>
        <w:t xml:space="preserve"> au centre des études doctorales affilié au Pôle Etudes Doctorales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955"/>
        <w:gridCol w:w="3538"/>
      </w:tblGrid>
      <w:tr w:rsidR="00066F9D" w:rsidRPr="00066F9D" w14:paraId="2A8D1195" w14:textId="77777777" w:rsidTr="00A17068">
        <w:tc>
          <w:tcPr>
            <w:tcW w:w="5955" w:type="dxa"/>
          </w:tcPr>
          <w:p w14:paraId="2F449434" w14:textId="77777777" w:rsidR="00066F9D" w:rsidRPr="00066F9D" w:rsidRDefault="00066F9D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538" w:type="dxa"/>
          </w:tcPr>
          <w:p w14:paraId="74F65E50" w14:textId="2B78F9C9" w:rsidR="00066F9D" w:rsidRPr="00FD3D3C" w:rsidRDefault="00066F9D" w:rsidP="009A795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</w:pPr>
            <w:r w:rsidRPr="00FD3D3C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اسم الطالب</w:t>
            </w:r>
            <w:r w:rsidRPr="00FD3D3C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         </w:t>
            </w:r>
            <w:r w:rsidRPr="00FD3D3C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 xml:space="preserve"> </w:t>
            </w:r>
            <w:r w:rsidRPr="00FD3D3C">
              <w:rPr>
                <w:rFonts w:asciiTheme="majorBidi" w:hAnsiTheme="majorBidi" w:cstheme="majorBidi"/>
                <w:sz w:val="20"/>
                <w:szCs w:val="20"/>
                <w:lang w:val="fr-MA" w:bidi="ar-MA"/>
              </w:rPr>
              <w:t>Nom du doctorant</w:t>
            </w:r>
          </w:p>
        </w:tc>
      </w:tr>
      <w:tr w:rsidR="00066F9D" w:rsidRPr="00066F9D" w14:paraId="784445F2" w14:textId="77777777" w:rsidTr="00C71944">
        <w:tc>
          <w:tcPr>
            <w:tcW w:w="5955" w:type="dxa"/>
          </w:tcPr>
          <w:p w14:paraId="457696CB" w14:textId="77777777" w:rsidR="00066F9D" w:rsidRDefault="00066F9D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14:paraId="6C83B2F0" w14:textId="35457A6E" w:rsidR="00FD3D3C" w:rsidRPr="00066F9D" w:rsidRDefault="00FD3D3C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538" w:type="dxa"/>
          </w:tcPr>
          <w:p w14:paraId="137485F8" w14:textId="255E819E" w:rsidR="00066F9D" w:rsidRPr="00FD3D3C" w:rsidRDefault="00066F9D" w:rsidP="00066F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 w:rsidRPr="00FD3D3C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موضوع البحث</w:t>
            </w:r>
            <w:r w:rsidRPr="00FD3D3C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 Sujet de thèse            </w:t>
            </w:r>
          </w:p>
        </w:tc>
      </w:tr>
      <w:tr w:rsidR="00066F9D" w:rsidRPr="00066F9D" w14:paraId="0EEA49A3" w14:textId="77777777" w:rsidTr="00131DD8">
        <w:tc>
          <w:tcPr>
            <w:tcW w:w="5955" w:type="dxa"/>
          </w:tcPr>
          <w:p w14:paraId="7D43C97E" w14:textId="77777777" w:rsidR="00066F9D" w:rsidRPr="00066F9D" w:rsidRDefault="00066F9D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538" w:type="dxa"/>
          </w:tcPr>
          <w:p w14:paraId="2C95EE78" w14:textId="47D078F2" w:rsidR="00066F9D" w:rsidRPr="00FD3D3C" w:rsidRDefault="00066F9D" w:rsidP="00066F9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</w:pPr>
            <w:r w:rsidRPr="00FD3D3C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تكوين الدكتوراه</w:t>
            </w:r>
            <w:r w:rsidRPr="00FD3D3C">
              <w:rPr>
                <w:rFonts w:asciiTheme="majorBidi" w:hAnsiTheme="majorBidi" w:cstheme="majorBidi"/>
                <w:sz w:val="20"/>
                <w:szCs w:val="20"/>
                <w:lang w:bidi="ar-MA"/>
              </w:rPr>
              <w:t xml:space="preserve">Formation Doctorale  </w:t>
            </w:r>
          </w:p>
        </w:tc>
      </w:tr>
    </w:tbl>
    <w:p w14:paraId="10D29932" w14:textId="77777777" w:rsidR="009A795C" w:rsidRPr="00FD3D3C" w:rsidRDefault="009A795C" w:rsidP="005A4E14">
      <w:pPr>
        <w:jc w:val="center"/>
        <w:rPr>
          <w:rFonts w:asciiTheme="majorBidi" w:hAnsiTheme="majorBidi" w:cstheme="majorBidi"/>
          <w:sz w:val="14"/>
          <w:szCs w:val="14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3482"/>
        <w:gridCol w:w="1480"/>
        <w:gridCol w:w="1510"/>
        <w:gridCol w:w="3021"/>
      </w:tblGrid>
      <w:tr w:rsidR="004820EE" w:rsidRPr="00066F9D" w14:paraId="1D9CB041" w14:textId="77777777" w:rsidTr="004820EE">
        <w:tc>
          <w:tcPr>
            <w:tcW w:w="3482" w:type="dxa"/>
          </w:tcPr>
          <w:p w14:paraId="24D64D0A" w14:textId="77777777" w:rsidR="004820EE" w:rsidRDefault="004820EE" w:rsidP="006C031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  <w:t>المؤسسة والبريد الإلكتروني</w:t>
            </w:r>
          </w:p>
          <w:p w14:paraId="430FE52C" w14:textId="6D8A7D22" w:rsidR="004820EE" w:rsidRPr="004820EE" w:rsidRDefault="004820EE" w:rsidP="004820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 xml:space="preserve">Etablissement &amp;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>e-mail</w:t>
            </w:r>
            <w:proofErr w:type="gramEnd"/>
          </w:p>
        </w:tc>
        <w:tc>
          <w:tcPr>
            <w:tcW w:w="1480" w:type="dxa"/>
          </w:tcPr>
          <w:p w14:paraId="1F396527" w14:textId="1CA69C54" w:rsidR="004820EE" w:rsidRDefault="004820EE" w:rsidP="006C031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التخصص</w:t>
            </w:r>
          </w:p>
          <w:p w14:paraId="0C60938C" w14:textId="43C059C1" w:rsidR="004820EE" w:rsidRPr="00FD3D3C" w:rsidRDefault="004820EE" w:rsidP="004820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Spécialité</w:t>
            </w:r>
          </w:p>
        </w:tc>
        <w:tc>
          <w:tcPr>
            <w:tcW w:w="1510" w:type="dxa"/>
          </w:tcPr>
          <w:p w14:paraId="3BB194DD" w14:textId="5D61CF75" w:rsidR="004820EE" w:rsidRPr="00FD3D3C" w:rsidRDefault="004820EE" w:rsidP="00FA33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r w:rsidRPr="00FD3D3C">
              <w:rPr>
                <w:rFonts w:asciiTheme="majorBidi" w:hAnsiTheme="majorBidi" w:cstheme="majorBidi"/>
                <w:sz w:val="20"/>
                <w:szCs w:val="20"/>
                <w:rtl/>
                <w:lang w:bidi="ar-MA"/>
              </w:rPr>
              <w:t>الدرجة</w:t>
            </w:r>
            <w:r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 xml:space="preserve"> Grade</w:t>
            </w:r>
          </w:p>
          <w:p w14:paraId="53D791E4" w14:textId="7A5EEAE1" w:rsidR="004820EE" w:rsidRPr="00FD3D3C" w:rsidRDefault="004820EE" w:rsidP="00FA33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r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(PH ou PES)</w:t>
            </w:r>
          </w:p>
        </w:tc>
        <w:tc>
          <w:tcPr>
            <w:tcW w:w="3021" w:type="dxa"/>
          </w:tcPr>
          <w:p w14:paraId="4D2B0E25" w14:textId="77777777" w:rsidR="004820EE" w:rsidRPr="00FD3D3C" w:rsidRDefault="004820EE" w:rsidP="00FA33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  <w:t>الاسم الكامل للمقررين</w:t>
            </w:r>
          </w:p>
          <w:p w14:paraId="1004A78E" w14:textId="57C3C861" w:rsidR="004820EE" w:rsidRPr="00FD3D3C" w:rsidRDefault="004820EE" w:rsidP="00FD3D3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</w:pPr>
            <w:r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 xml:space="preserve">Nom </w:t>
            </w:r>
            <w:r w:rsidR="0050562F"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>complet</w:t>
            </w:r>
            <w:r w:rsidR="0050562F" w:rsidRPr="00FD3D3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fr-MA" w:bidi="ar-MA"/>
              </w:rPr>
              <w:t xml:space="preserve"> </w:t>
            </w:r>
            <w:r w:rsidR="0050562F"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>des</w:t>
            </w:r>
            <w:r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 xml:space="preserve"> rapporteurs</w:t>
            </w:r>
          </w:p>
        </w:tc>
      </w:tr>
      <w:tr w:rsidR="004820EE" w:rsidRPr="00066F9D" w14:paraId="5434AA80" w14:textId="77777777" w:rsidTr="004820EE">
        <w:tc>
          <w:tcPr>
            <w:tcW w:w="3482" w:type="dxa"/>
          </w:tcPr>
          <w:p w14:paraId="27E33203" w14:textId="77777777" w:rsidR="004820EE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3F64B078" w14:textId="1E9A7E12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480" w:type="dxa"/>
          </w:tcPr>
          <w:p w14:paraId="6D1B36D6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0AAB6A57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14D2AF2F" w14:textId="3EF2FB9C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71974B67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4820EE" w:rsidRPr="00066F9D" w14:paraId="2A476AAE" w14:textId="77777777" w:rsidTr="004820EE">
        <w:tc>
          <w:tcPr>
            <w:tcW w:w="3482" w:type="dxa"/>
          </w:tcPr>
          <w:p w14:paraId="3FAE2745" w14:textId="77777777" w:rsidR="004820EE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306A9237" w14:textId="52025CC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480" w:type="dxa"/>
          </w:tcPr>
          <w:p w14:paraId="5C6787A9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15BBB04F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0378025B" w14:textId="7B3E07BC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2DFEFD47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4820EE" w:rsidRPr="00066F9D" w14:paraId="72C6108A" w14:textId="77777777" w:rsidTr="004820EE">
        <w:tc>
          <w:tcPr>
            <w:tcW w:w="3482" w:type="dxa"/>
          </w:tcPr>
          <w:p w14:paraId="0C44277D" w14:textId="77777777" w:rsidR="004820EE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1A17B4E2" w14:textId="172547E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480" w:type="dxa"/>
          </w:tcPr>
          <w:p w14:paraId="6FAC6BFF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252AA298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1A830DEE" w14:textId="465E27D3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30BA3668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4820EE" w:rsidRPr="00066F9D" w14:paraId="4EF3613F" w14:textId="77777777" w:rsidTr="004820EE">
        <w:tc>
          <w:tcPr>
            <w:tcW w:w="3482" w:type="dxa"/>
          </w:tcPr>
          <w:p w14:paraId="2955A0FF" w14:textId="77777777" w:rsidR="004820EE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5FA79FC9" w14:textId="2DAB8D39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480" w:type="dxa"/>
          </w:tcPr>
          <w:p w14:paraId="04A76401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7DC83508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3CA9D6D5" w14:textId="089CADE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5AA38A09" w14:textId="77777777" w:rsidR="004820EE" w:rsidRPr="00066F9D" w:rsidRDefault="004820EE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01689B" w:rsidRPr="00066F9D" w14:paraId="42840D95" w14:textId="77777777" w:rsidTr="0001689B">
        <w:tc>
          <w:tcPr>
            <w:tcW w:w="3482" w:type="dxa"/>
          </w:tcPr>
          <w:p w14:paraId="1778A2C5" w14:textId="77777777" w:rsidR="0001689B" w:rsidRDefault="0001689B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3B359CEF" w14:textId="550E0F95" w:rsidR="0001689B" w:rsidRPr="00066F9D" w:rsidRDefault="0001689B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480" w:type="dxa"/>
          </w:tcPr>
          <w:p w14:paraId="7A64C7E6" w14:textId="77777777" w:rsidR="0001689B" w:rsidRDefault="0001689B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2C1FBE77" w14:textId="77777777" w:rsidR="0001689B" w:rsidRPr="00066F9D" w:rsidRDefault="0001689B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12D24D9A" w14:textId="2FD8D2E7" w:rsidR="0001689B" w:rsidRPr="00066F9D" w:rsidRDefault="0001689B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28F7B914" w14:textId="77777777" w:rsidR="0001689B" w:rsidRPr="00066F9D" w:rsidRDefault="0001689B" w:rsidP="00FA33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</w:tbl>
    <w:p w14:paraId="7E9C3B35" w14:textId="4CB956DA" w:rsidR="00772BE5" w:rsidRPr="00066F9D" w:rsidRDefault="00772BE5" w:rsidP="00FA3323">
      <w:pPr>
        <w:jc w:val="center"/>
        <w:rPr>
          <w:rFonts w:asciiTheme="majorBidi" w:hAnsiTheme="majorBidi" w:cstheme="majorBidi"/>
          <w:sz w:val="24"/>
          <w:szCs w:val="24"/>
          <w:lang w:bidi="ar-MA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2798"/>
        <w:gridCol w:w="1050"/>
        <w:gridCol w:w="1443"/>
        <w:gridCol w:w="1424"/>
        <w:gridCol w:w="2778"/>
      </w:tblGrid>
      <w:tr w:rsidR="000831AF" w:rsidRPr="00066F9D" w14:paraId="6C069C6B" w14:textId="77777777" w:rsidTr="00E64D3A">
        <w:tc>
          <w:tcPr>
            <w:tcW w:w="9493" w:type="dxa"/>
            <w:gridSpan w:val="5"/>
          </w:tcPr>
          <w:p w14:paraId="7A57D6D9" w14:textId="4FEF455D" w:rsidR="000831AF" w:rsidRPr="00EA047B" w:rsidRDefault="00EA047B" w:rsidP="00EA04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EA04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مقترحات </w:t>
            </w:r>
            <w:r w:rsidRPr="00EA04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أعضاء لجنة مناقشة الأطروحة</w:t>
            </w:r>
            <w:r w:rsidRPr="00EA04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4632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بعد</w:t>
            </w:r>
            <w:r w:rsidR="000831AF" w:rsidRPr="00EA04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التوصل ب</w:t>
            </w:r>
            <w:r w:rsidR="00E935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</w:t>
            </w:r>
            <w:r w:rsidR="000831AF" w:rsidRPr="00EA04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تق</w:t>
            </w:r>
            <w:r w:rsidR="00E935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</w:t>
            </w:r>
            <w:r w:rsidR="000831AF" w:rsidRPr="00EA04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رير</w:t>
            </w:r>
            <w:r w:rsidR="00E9352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الإيجابية</w:t>
            </w:r>
            <w:r w:rsidR="000831AF" w:rsidRPr="00EA047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14:paraId="2591F8E8" w14:textId="27166442" w:rsidR="00EA047B" w:rsidRPr="00EA047B" w:rsidRDefault="00EA047B" w:rsidP="00EA047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MA" w:bidi="ar-MA"/>
              </w:rPr>
            </w:pPr>
            <w:r w:rsidRPr="00EA047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MA" w:bidi="ar-MA"/>
              </w:rPr>
              <w:t xml:space="preserve">Membres du jury proposés </w:t>
            </w:r>
            <w:r w:rsidR="0046322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MA" w:bidi="ar-MA"/>
              </w:rPr>
              <w:t>après</w:t>
            </w:r>
            <w:r w:rsidR="00E9352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MA" w:bidi="ar-MA"/>
              </w:rPr>
              <w:t xml:space="preserve"> réception d</w:t>
            </w:r>
            <w:r w:rsidR="0046322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MA" w:bidi="ar-MA"/>
              </w:rPr>
              <w:t>e rapports</w:t>
            </w:r>
            <w:r w:rsidRPr="00EA047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MA" w:bidi="ar-MA"/>
              </w:rPr>
              <w:t xml:space="preserve"> favorables </w:t>
            </w:r>
          </w:p>
        </w:tc>
      </w:tr>
      <w:tr w:rsidR="004820EE" w:rsidRPr="00066F9D" w14:paraId="460D5857" w14:textId="77777777" w:rsidTr="004820EE">
        <w:tc>
          <w:tcPr>
            <w:tcW w:w="2989" w:type="dxa"/>
          </w:tcPr>
          <w:p w14:paraId="698834D0" w14:textId="77777777" w:rsidR="004820EE" w:rsidRDefault="004820EE" w:rsidP="004820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</w:pPr>
            <w:r w:rsidRPr="00FD3D3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MA"/>
              </w:rPr>
              <w:t>المؤسسة والبريد الإلكتروني</w:t>
            </w:r>
          </w:p>
          <w:p w14:paraId="349E3E9D" w14:textId="295EF6F7" w:rsidR="004820EE" w:rsidRPr="00066F9D" w:rsidRDefault="004820EE" w:rsidP="004820E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 xml:space="preserve">Etablissement &amp;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MA" w:bidi="ar-MA"/>
              </w:rPr>
              <w:t>e-mail</w:t>
            </w:r>
            <w:proofErr w:type="gramEnd"/>
          </w:p>
        </w:tc>
        <w:tc>
          <w:tcPr>
            <w:tcW w:w="1051" w:type="dxa"/>
          </w:tcPr>
          <w:p w14:paraId="3D70C1B5" w14:textId="77777777" w:rsidR="004820EE" w:rsidRDefault="004820EE" w:rsidP="004820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MA"/>
              </w:rPr>
              <w:t>التخصص</w:t>
            </w:r>
          </w:p>
          <w:p w14:paraId="72A2BDD8" w14:textId="29C4042A" w:rsidR="004820EE" w:rsidRPr="00066F9D" w:rsidRDefault="004820EE" w:rsidP="004820E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MA"/>
              </w:rPr>
              <w:t>Spécialité</w:t>
            </w:r>
          </w:p>
        </w:tc>
        <w:tc>
          <w:tcPr>
            <w:tcW w:w="922" w:type="dxa"/>
          </w:tcPr>
          <w:p w14:paraId="30F8EE48" w14:textId="5ECCD20A" w:rsidR="004820EE" w:rsidRPr="00066F9D" w:rsidRDefault="004820EE" w:rsidP="009A795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066F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الصفة</w:t>
            </w:r>
          </w:p>
        </w:tc>
        <w:tc>
          <w:tcPr>
            <w:tcW w:w="1510" w:type="dxa"/>
          </w:tcPr>
          <w:p w14:paraId="35D4D352" w14:textId="5F31A37E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066F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الدرجة</w:t>
            </w:r>
            <w:r w:rsidRPr="00066F9D"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Grade</w:t>
            </w:r>
          </w:p>
          <w:p w14:paraId="40BBB2CD" w14:textId="64BF7FE6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0456AC">
              <w:rPr>
                <w:rFonts w:asciiTheme="majorBidi" w:hAnsiTheme="majorBidi" w:cstheme="majorBidi"/>
                <w:lang w:bidi="ar-MA"/>
              </w:rPr>
              <w:t>(</w:t>
            </w:r>
            <w:r w:rsidR="000456AC" w:rsidRPr="000456AC">
              <w:rPr>
                <w:rFonts w:asciiTheme="majorBidi" w:hAnsiTheme="majorBidi" w:cstheme="majorBidi"/>
                <w:lang w:bidi="ar-MA"/>
              </w:rPr>
              <w:t>PES</w:t>
            </w:r>
            <w:r w:rsidR="000456AC" w:rsidRPr="000456AC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="000456AC" w:rsidRPr="000456AC">
              <w:rPr>
                <w:rFonts w:asciiTheme="majorBidi" w:hAnsiTheme="majorBidi" w:cstheme="majorBidi"/>
                <w:lang w:bidi="ar-MA"/>
              </w:rPr>
              <w:t>ou</w:t>
            </w:r>
            <w:r w:rsidR="000456AC" w:rsidRPr="000456AC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Pr="000456AC">
              <w:rPr>
                <w:rFonts w:asciiTheme="majorBidi" w:hAnsiTheme="majorBidi" w:cstheme="majorBidi"/>
                <w:lang w:bidi="ar-MA"/>
              </w:rPr>
              <w:t>PH)</w:t>
            </w:r>
          </w:p>
        </w:tc>
        <w:tc>
          <w:tcPr>
            <w:tcW w:w="3021" w:type="dxa"/>
          </w:tcPr>
          <w:p w14:paraId="7BC73D48" w14:textId="4CA7B206" w:rsidR="004820EE" w:rsidRPr="000456AC" w:rsidRDefault="004820EE" w:rsidP="00066F9D">
            <w:pPr>
              <w:bidi/>
              <w:jc w:val="center"/>
              <w:rPr>
                <w:rFonts w:asciiTheme="majorBidi" w:hAnsiTheme="majorBidi" w:cstheme="majorBidi"/>
                <w:rtl/>
                <w:lang w:bidi="ar-MA"/>
              </w:rPr>
            </w:pPr>
            <w:r w:rsidRPr="000456AC">
              <w:rPr>
                <w:rFonts w:asciiTheme="majorBidi" w:hAnsiTheme="majorBidi" w:cstheme="majorBidi"/>
                <w:rtl/>
                <w:lang w:bidi="ar-MA"/>
              </w:rPr>
              <w:t>الاسم الكامل</w:t>
            </w:r>
            <w:r w:rsidRPr="000456AC">
              <w:rPr>
                <w:rFonts w:asciiTheme="majorBidi" w:hAnsiTheme="majorBidi" w:cstheme="majorBidi"/>
                <w:lang w:bidi="ar-MA"/>
              </w:rPr>
              <w:t xml:space="preserve"> </w:t>
            </w:r>
            <w:r w:rsidRPr="000456AC">
              <w:rPr>
                <w:rFonts w:asciiTheme="majorBidi" w:hAnsiTheme="majorBidi" w:cstheme="majorBidi"/>
                <w:rtl/>
              </w:rPr>
              <w:t xml:space="preserve">لأعضاء لجنة </w:t>
            </w:r>
            <w:r w:rsidRPr="000456AC">
              <w:rPr>
                <w:rFonts w:asciiTheme="majorBidi" w:hAnsiTheme="majorBidi" w:cstheme="majorBidi" w:hint="cs"/>
                <w:rtl/>
                <w:lang w:bidi="ar-MA"/>
              </w:rPr>
              <w:t>ال</w:t>
            </w:r>
            <w:r w:rsidRPr="000456AC">
              <w:rPr>
                <w:rFonts w:asciiTheme="majorBidi" w:hAnsiTheme="majorBidi" w:cstheme="majorBidi"/>
                <w:rtl/>
              </w:rPr>
              <w:t xml:space="preserve">مناقشة </w:t>
            </w:r>
          </w:p>
          <w:p w14:paraId="2586F90E" w14:textId="4CF22E69" w:rsidR="004820EE" w:rsidRPr="000456AC" w:rsidRDefault="004820EE" w:rsidP="007A1F99">
            <w:pPr>
              <w:jc w:val="center"/>
              <w:rPr>
                <w:rFonts w:asciiTheme="majorBidi" w:hAnsiTheme="majorBidi" w:cstheme="majorBidi"/>
                <w:lang w:val="fr-MA" w:bidi="ar-MA"/>
              </w:rPr>
            </w:pPr>
            <w:r w:rsidRPr="000456AC">
              <w:rPr>
                <w:rFonts w:asciiTheme="majorBidi" w:hAnsiTheme="majorBidi" w:cstheme="majorBidi"/>
                <w:lang w:val="fr-MA" w:bidi="ar-MA"/>
              </w:rPr>
              <w:t>Nom complet des membres</w:t>
            </w:r>
          </w:p>
        </w:tc>
      </w:tr>
      <w:tr w:rsidR="004820EE" w:rsidRPr="00066F9D" w14:paraId="7F87856E" w14:textId="77777777" w:rsidTr="004820EE">
        <w:tc>
          <w:tcPr>
            <w:tcW w:w="2989" w:type="dxa"/>
          </w:tcPr>
          <w:p w14:paraId="24C2140F" w14:textId="77777777" w:rsidR="004820EE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14:paraId="0902DBAC" w14:textId="19992F8E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051" w:type="dxa"/>
          </w:tcPr>
          <w:p w14:paraId="55943813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262E342C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922" w:type="dxa"/>
          </w:tcPr>
          <w:p w14:paraId="7B88599D" w14:textId="77777777" w:rsidR="004820EE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066F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الرئيس</w:t>
            </w:r>
          </w:p>
          <w:p w14:paraId="7A6DC4F6" w14:textId="2D874612" w:rsidR="00786A31" w:rsidRPr="00066F9D" w:rsidRDefault="00786A31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Président</w:t>
            </w:r>
          </w:p>
        </w:tc>
        <w:tc>
          <w:tcPr>
            <w:tcW w:w="1510" w:type="dxa"/>
          </w:tcPr>
          <w:p w14:paraId="4DB215B3" w14:textId="2F1958BB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43F7410E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4820EE" w:rsidRPr="00066F9D" w14:paraId="31A0364F" w14:textId="77777777" w:rsidTr="004820EE">
        <w:tc>
          <w:tcPr>
            <w:tcW w:w="2989" w:type="dxa"/>
          </w:tcPr>
          <w:p w14:paraId="3A847EB1" w14:textId="77777777" w:rsidR="004820EE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14:paraId="0D16DAE1" w14:textId="44884323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051" w:type="dxa"/>
          </w:tcPr>
          <w:p w14:paraId="72C82A3D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687BDC88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922" w:type="dxa"/>
          </w:tcPr>
          <w:p w14:paraId="11FAE020" w14:textId="77777777" w:rsidR="004820EE" w:rsidRDefault="00786A31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 w:rsidRPr="00066F9D"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  <w:t>عضو</w:t>
            </w:r>
          </w:p>
          <w:p w14:paraId="1B074B0E" w14:textId="0B96E5EE" w:rsidR="00786A31" w:rsidRPr="00066F9D" w:rsidRDefault="00786A31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Examinateur</w:t>
            </w:r>
          </w:p>
        </w:tc>
        <w:tc>
          <w:tcPr>
            <w:tcW w:w="1510" w:type="dxa"/>
          </w:tcPr>
          <w:p w14:paraId="40D79E6A" w14:textId="551ED612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2AE51696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4820EE" w:rsidRPr="00066F9D" w14:paraId="637D1516" w14:textId="77777777" w:rsidTr="004820EE">
        <w:tc>
          <w:tcPr>
            <w:tcW w:w="2989" w:type="dxa"/>
          </w:tcPr>
          <w:p w14:paraId="12AD8748" w14:textId="77777777" w:rsidR="004820EE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14:paraId="6A5048EB" w14:textId="07FD1223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051" w:type="dxa"/>
          </w:tcPr>
          <w:p w14:paraId="10D001B8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3E099619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922" w:type="dxa"/>
          </w:tcPr>
          <w:p w14:paraId="3E88D9B1" w14:textId="36FF85CC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250A3F82" w14:textId="7BB3DF42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1533136E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4820EE" w:rsidRPr="00066F9D" w14:paraId="3C2B8BA5" w14:textId="77777777" w:rsidTr="004820EE">
        <w:tc>
          <w:tcPr>
            <w:tcW w:w="2989" w:type="dxa"/>
          </w:tcPr>
          <w:p w14:paraId="72FF7429" w14:textId="77777777" w:rsidR="004820EE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14:paraId="509EDAB0" w14:textId="262BA256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051" w:type="dxa"/>
          </w:tcPr>
          <w:p w14:paraId="3D0D09BB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39B70379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922" w:type="dxa"/>
          </w:tcPr>
          <w:p w14:paraId="03BC22D9" w14:textId="03BCAEA4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793868C7" w14:textId="39DD8ECD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04188824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4820EE" w:rsidRPr="00066F9D" w14:paraId="3E50C71C" w14:textId="77777777" w:rsidTr="004820EE">
        <w:tc>
          <w:tcPr>
            <w:tcW w:w="2989" w:type="dxa"/>
          </w:tcPr>
          <w:p w14:paraId="388AEC50" w14:textId="77777777" w:rsidR="004820EE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14:paraId="6D99061D" w14:textId="4D184E91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051" w:type="dxa"/>
          </w:tcPr>
          <w:p w14:paraId="7C69D050" w14:textId="77777777" w:rsidR="004820EE" w:rsidRDefault="004820EE">
            <w:pPr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</w:p>
          <w:p w14:paraId="688CCB8D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922" w:type="dxa"/>
          </w:tcPr>
          <w:p w14:paraId="029EEC87" w14:textId="56968C2F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1510" w:type="dxa"/>
          </w:tcPr>
          <w:p w14:paraId="228C8A30" w14:textId="115EF30D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  <w:tc>
          <w:tcPr>
            <w:tcW w:w="3021" w:type="dxa"/>
          </w:tcPr>
          <w:p w14:paraId="049E0C76" w14:textId="77777777" w:rsidR="004820EE" w:rsidRPr="00066F9D" w:rsidRDefault="004820EE" w:rsidP="007A1F99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</w:tbl>
    <w:p w14:paraId="0227A33A" w14:textId="7A22A387" w:rsidR="0050562F" w:rsidRPr="0050562F" w:rsidRDefault="00EA047B" w:rsidP="0050562F">
      <w:pPr>
        <w:pStyle w:val="Sansinterligne"/>
        <w:bidi/>
        <w:jc w:val="center"/>
        <w:rPr>
          <w:sz w:val="20"/>
          <w:szCs w:val="20"/>
          <w:lang w:bidi="ar-MA"/>
        </w:rPr>
      </w:pPr>
      <w:r w:rsidRPr="000456AC">
        <w:rPr>
          <w:rFonts w:hint="cs"/>
          <w:b/>
          <w:bCs/>
          <w:color w:val="FFFFFF" w:themeColor="background1"/>
          <w:sz w:val="24"/>
          <w:szCs w:val="24"/>
          <w:highlight w:val="black"/>
          <w:shd w:val="clear" w:color="auto" w:fill="000000" w:themeFill="text1"/>
          <w:rtl/>
          <w:lang w:bidi="ar-MA"/>
        </w:rPr>
        <w:t>تنبيه</w:t>
      </w:r>
      <w:r w:rsidR="0050562F" w:rsidRPr="000456AC">
        <w:rPr>
          <w:rFonts w:hint="cs"/>
          <w:b/>
          <w:bCs/>
          <w:color w:val="FFFFFF" w:themeColor="background1"/>
          <w:sz w:val="24"/>
          <w:szCs w:val="24"/>
          <w:highlight w:val="black"/>
          <w:shd w:val="clear" w:color="auto" w:fill="000000" w:themeFill="text1"/>
          <w:rtl/>
          <w:lang w:bidi="ar-MA"/>
        </w:rPr>
        <w:t>:</w:t>
      </w:r>
      <w:r w:rsidR="00B0219A" w:rsidRPr="0050562F">
        <w:rPr>
          <w:rFonts w:hint="cs"/>
          <w:b/>
          <w:bCs/>
          <w:sz w:val="20"/>
          <w:szCs w:val="20"/>
          <w:rtl/>
          <w:lang w:bidi="ar-MA"/>
        </w:rPr>
        <w:t xml:space="preserve"> </w:t>
      </w:r>
      <w:r w:rsidR="00B0219A" w:rsidRPr="0050562F">
        <w:rPr>
          <w:rFonts w:hint="cs"/>
          <w:sz w:val="20"/>
          <w:szCs w:val="20"/>
          <w:rtl/>
          <w:lang w:bidi="ar-MA"/>
        </w:rPr>
        <w:t xml:space="preserve">لتفادي </w:t>
      </w:r>
      <w:r w:rsidR="00CB79DD" w:rsidRPr="0050562F">
        <w:rPr>
          <w:rFonts w:hint="cs"/>
          <w:sz w:val="20"/>
          <w:szCs w:val="20"/>
          <w:rtl/>
          <w:lang w:bidi="ar-MA"/>
        </w:rPr>
        <w:t>تعتر</w:t>
      </w:r>
      <w:r w:rsidR="00C738A1" w:rsidRPr="0050562F">
        <w:rPr>
          <w:rFonts w:hint="cs"/>
          <w:sz w:val="20"/>
          <w:szCs w:val="20"/>
          <w:rtl/>
          <w:lang w:bidi="ar-MA"/>
        </w:rPr>
        <w:t xml:space="preserve"> تسليم الدبلوم،</w:t>
      </w:r>
      <w:r w:rsidRPr="0050562F">
        <w:rPr>
          <w:rFonts w:hint="cs"/>
          <w:sz w:val="20"/>
          <w:szCs w:val="20"/>
          <w:rtl/>
          <w:lang w:bidi="ar-MA"/>
        </w:rPr>
        <w:t xml:space="preserve"> يجب التأكد من استمرار مزاولة العمل </w:t>
      </w:r>
      <w:r w:rsidR="00D638F3" w:rsidRPr="0050562F">
        <w:rPr>
          <w:rFonts w:hint="cs"/>
          <w:sz w:val="20"/>
          <w:szCs w:val="20"/>
          <w:rtl/>
          <w:lang w:bidi="ar-MA"/>
        </w:rPr>
        <w:t xml:space="preserve">بصفة قارة </w:t>
      </w:r>
      <w:r w:rsidR="00B0219A" w:rsidRPr="0050562F">
        <w:rPr>
          <w:rFonts w:hint="cs"/>
          <w:sz w:val="20"/>
          <w:szCs w:val="20"/>
          <w:rtl/>
          <w:lang w:bidi="ar-MA"/>
        </w:rPr>
        <w:t>للمقرر وعضو لجنة المناقشة</w:t>
      </w:r>
      <w:r w:rsidR="00CB79DD" w:rsidRPr="0050562F">
        <w:rPr>
          <w:rFonts w:hint="cs"/>
          <w:sz w:val="20"/>
          <w:szCs w:val="20"/>
          <w:rtl/>
          <w:lang w:bidi="ar-MA"/>
        </w:rPr>
        <w:t xml:space="preserve"> المقترحين</w:t>
      </w:r>
    </w:p>
    <w:p w14:paraId="7D45C760" w14:textId="689D6B1A" w:rsidR="000831AF" w:rsidRPr="0050562F" w:rsidRDefault="00D638F3" w:rsidP="0050562F">
      <w:pPr>
        <w:pStyle w:val="Sansinterligne"/>
        <w:bidi/>
        <w:jc w:val="center"/>
        <w:rPr>
          <w:sz w:val="20"/>
          <w:szCs w:val="20"/>
          <w:lang w:bidi="ar-MA"/>
        </w:rPr>
      </w:pPr>
      <w:r w:rsidRPr="0050562F">
        <w:rPr>
          <w:rFonts w:hint="cs"/>
          <w:sz w:val="20"/>
          <w:szCs w:val="20"/>
          <w:rtl/>
          <w:lang w:bidi="ar-MA"/>
        </w:rPr>
        <w:t>(عدم الاحالة على التقاعد)</w:t>
      </w:r>
      <w:r w:rsidR="00B0219A" w:rsidRPr="0050562F">
        <w:rPr>
          <w:rFonts w:hint="cs"/>
          <w:sz w:val="20"/>
          <w:szCs w:val="20"/>
          <w:rtl/>
          <w:lang w:bidi="ar-MA"/>
        </w:rPr>
        <w:t xml:space="preserve"> ويمكن قبول صفة خبير خارجي</w:t>
      </w:r>
      <w:r w:rsidR="00255FA3" w:rsidRPr="0050562F">
        <w:rPr>
          <w:sz w:val="20"/>
          <w:szCs w:val="20"/>
          <w:lang w:bidi="ar-MA"/>
        </w:rPr>
        <w:t xml:space="preserve"> (Invité) </w:t>
      </w:r>
      <w:r w:rsidR="00B0219A" w:rsidRPr="0050562F">
        <w:rPr>
          <w:rFonts w:hint="cs"/>
          <w:sz w:val="20"/>
          <w:szCs w:val="20"/>
          <w:rtl/>
          <w:lang w:bidi="ar-MA"/>
        </w:rPr>
        <w:t>كضيف لإغناء المناقشة دون توقيعه</w:t>
      </w:r>
      <w:r w:rsidR="00255FA3" w:rsidRPr="0050562F">
        <w:rPr>
          <w:rFonts w:hint="cs"/>
          <w:sz w:val="20"/>
          <w:szCs w:val="20"/>
          <w:rtl/>
          <w:lang w:bidi="ar-MA"/>
        </w:rPr>
        <w:t>.</w:t>
      </w:r>
    </w:p>
    <w:p w14:paraId="5F435199" w14:textId="434E6364" w:rsidR="000831AF" w:rsidRPr="00066F9D" w:rsidRDefault="00D638F3" w:rsidP="00B0219A">
      <w:pPr>
        <w:jc w:val="center"/>
        <w:rPr>
          <w:rFonts w:asciiTheme="majorBidi" w:hAnsiTheme="majorBidi" w:cstheme="majorBidi"/>
          <w:sz w:val="24"/>
          <w:szCs w:val="24"/>
          <w:lang w:bidi="ar-MA"/>
        </w:rPr>
      </w:pPr>
      <w:r w:rsidRPr="00F5208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إمضاء المشرف </w:t>
      </w:r>
      <w:r w:rsidRPr="00F52080">
        <w:rPr>
          <w:rFonts w:asciiTheme="majorBidi" w:hAnsiTheme="majorBidi" w:cstheme="majorBidi"/>
          <w:sz w:val="28"/>
          <w:szCs w:val="28"/>
          <w:lang w:bidi="ar-MA"/>
        </w:rPr>
        <w:t xml:space="preserve">    </w:t>
      </w:r>
      <w:r w:rsidRPr="00F52080">
        <w:rPr>
          <w:rFonts w:asciiTheme="majorBidi" w:hAnsiTheme="majorBidi" w:cstheme="majorBidi"/>
          <w:sz w:val="24"/>
          <w:szCs w:val="24"/>
          <w:lang w:bidi="ar-MA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MA"/>
        </w:rPr>
        <w:t>Signature du Directeur de Thès</w:t>
      </w:r>
      <w:r w:rsidR="00F52080">
        <w:rPr>
          <w:rFonts w:asciiTheme="majorBidi" w:hAnsiTheme="majorBidi" w:cstheme="majorBidi"/>
          <w:sz w:val="24"/>
          <w:szCs w:val="24"/>
          <w:lang w:bidi="ar-MA"/>
        </w:rPr>
        <w:t>e</w:t>
      </w:r>
      <w:bookmarkEnd w:id="0"/>
    </w:p>
    <w:sectPr w:rsidR="000831AF" w:rsidRPr="00066F9D" w:rsidSect="00FD3D3C">
      <w:footerReference w:type="default" r:id="rId7"/>
      <w:pgSz w:w="11906" w:h="16838"/>
      <w:pgMar w:top="284" w:right="1417" w:bottom="56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F981" w14:textId="77777777" w:rsidR="0076720F" w:rsidRDefault="0076720F" w:rsidP="000160D0">
      <w:pPr>
        <w:spacing w:after="0" w:line="240" w:lineRule="auto"/>
      </w:pPr>
      <w:r>
        <w:separator/>
      </w:r>
    </w:p>
  </w:endnote>
  <w:endnote w:type="continuationSeparator" w:id="0">
    <w:p w14:paraId="45CDAF20" w14:textId="77777777" w:rsidR="0076720F" w:rsidRDefault="0076720F" w:rsidP="0001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09E1" w14:textId="44269916" w:rsidR="000160D0" w:rsidRPr="002F7257" w:rsidRDefault="00E23130" w:rsidP="00493CC0">
    <w:pPr>
      <w:pStyle w:val="Pieddepage"/>
      <w:jc w:val="center"/>
      <w:rPr>
        <w:rFonts w:asciiTheme="majorBidi" w:hAnsiTheme="majorBidi" w:cstheme="majorBidi"/>
        <w:sz w:val="20"/>
        <w:szCs w:val="20"/>
      </w:rPr>
    </w:pPr>
    <w:r w:rsidRPr="002F7257">
      <w:rPr>
        <w:rFonts w:asciiTheme="majorBidi" w:hAnsiTheme="majorBidi" w:cstheme="majorBidi"/>
        <w:sz w:val="18"/>
        <w:szCs w:val="18"/>
      </w:rPr>
      <w:t xml:space="preserve">A envoyer </w:t>
    </w:r>
    <w:r w:rsidR="004820EE" w:rsidRPr="002F7257">
      <w:rPr>
        <w:rFonts w:asciiTheme="majorBidi" w:hAnsiTheme="majorBidi" w:cstheme="majorBidi"/>
        <w:sz w:val="18"/>
        <w:szCs w:val="18"/>
      </w:rPr>
      <w:t xml:space="preserve">avec les autres fichiers </w:t>
    </w:r>
    <w:r w:rsidR="002F7257" w:rsidRPr="002F7257">
      <w:rPr>
        <w:rFonts w:asciiTheme="majorBidi" w:hAnsiTheme="majorBidi" w:cstheme="majorBidi"/>
        <w:sz w:val="18"/>
        <w:szCs w:val="18"/>
      </w:rPr>
      <w:t xml:space="preserve">du dossier demande de soutenance </w:t>
    </w:r>
    <w:r w:rsidR="004820EE" w:rsidRPr="002F7257">
      <w:rPr>
        <w:rFonts w:asciiTheme="majorBidi" w:hAnsiTheme="majorBidi" w:cstheme="majorBidi"/>
        <w:sz w:val="18"/>
        <w:szCs w:val="18"/>
      </w:rPr>
      <w:t xml:space="preserve">(voir procédures) </w:t>
    </w:r>
    <w:r w:rsidRPr="002F7257">
      <w:rPr>
        <w:rFonts w:asciiTheme="majorBidi" w:hAnsiTheme="majorBidi" w:cstheme="majorBidi"/>
        <w:sz w:val="18"/>
        <w:szCs w:val="18"/>
      </w:rPr>
      <w:t xml:space="preserve">par </w:t>
    </w:r>
    <w:proofErr w:type="gramStart"/>
    <w:r w:rsidRPr="002F7257">
      <w:rPr>
        <w:rFonts w:asciiTheme="majorBidi" w:hAnsiTheme="majorBidi" w:cstheme="majorBidi"/>
        <w:sz w:val="18"/>
        <w:szCs w:val="18"/>
      </w:rPr>
      <w:t>e-mail</w:t>
    </w:r>
    <w:proofErr w:type="gramEnd"/>
    <w:r w:rsidRPr="002F7257">
      <w:rPr>
        <w:rFonts w:asciiTheme="majorBidi" w:hAnsiTheme="majorBidi" w:cstheme="majorBidi"/>
        <w:sz w:val="18"/>
        <w:szCs w:val="18"/>
      </w:rPr>
      <w:t xml:space="preserve"> </w:t>
    </w:r>
    <w:r w:rsidR="00CB79DD" w:rsidRPr="002F7257">
      <w:rPr>
        <w:rFonts w:asciiTheme="majorBidi" w:hAnsiTheme="majorBidi" w:cstheme="majorBidi"/>
        <w:sz w:val="18"/>
        <w:szCs w:val="18"/>
      </w:rPr>
      <w:t xml:space="preserve">au </w:t>
    </w:r>
    <w:proofErr w:type="spellStart"/>
    <w:r w:rsidR="00CB79DD" w:rsidRPr="002F7257">
      <w:rPr>
        <w:rFonts w:asciiTheme="majorBidi" w:hAnsiTheme="majorBidi" w:cstheme="majorBidi"/>
        <w:sz w:val="18"/>
        <w:szCs w:val="18"/>
      </w:rPr>
      <w:t>PEDoc</w:t>
    </w:r>
    <w:proofErr w:type="spellEnd"/>
    <w:r w:rsidR="00CB79DD" w:rsidRPr="002F7257">
      <w:rPr>
        <w:rFonts w:asciiTheme="majorBidi" w:hAnsiTheme="majorBidi" w:cstheme="majorBidi"/>
        <w:sz w:val="18"/>
        <w:szCs w:val="18"/>
      </w:rPr>
      <w:t xml:space="preserve"> et au CED correspondant à son champ </w:t>
    </w:r>
    <w:r w:rsidR="00CB79DD" w:rsidRPr="002F7257">
      <w:rPr>
        <w:rFonts w:asciiTheme="majorBidi" w:hAnsiTheme="majorBidi" w:cstheme="majorBidi"/>
        <w:sz w:val="20"/>
        <w:szCs w:val="20"/>
      </w:rPr>
      <w:t xml:space="preserve">disciplinaire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79D0" w14:textId="77777777" w:rsidR="0076720F" w:rsidRDefault="0076720F" w:rsidP="000160D0">
      <w:pPr>
        <w:spacing w:after="0" w:line="240" w:lineRule="auto"/>
      </w:pPr>
      <w:r>
        <w:separator/>
      </w:r>
    </w:p>
  </w:footnote>
  <w:footnote w:type="continuationSeparator" w:id="0">
    <w:p w14:paraId="5D389B09" w14:textId="77777777" w:rsidR="0076720F" w:rsidRDefault="0076720F" w:rsidP="00016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23"/>
    <w:rsid w:val="000160D0"/>
    <w:rsid w:val="0001689B"/>
    <w:rsid w:val="000456AC"/>
    <w:rsid w:val="00066F9D"/>
    <w:rsid w:val="0007161F"/>
    <w:rsid w:val="000831AF"/>
    <w:rsid w:val="001B1F93"/>
    <w:rsid w:val="001E1461"/>
    <w:rsid w:val="001F4030"/>
    <w:rsid w:val="00255FA3"/>
    <w:rsid w:val="00267FBA"/>
    <w:rsid w:val="002D7AC7"/>
    <w:rsid w:val="002F7257"/>
    <w:rsid w:val="00370D4B"/>
    <w:rsid w:val="003A0A34"/>
    <w:rsid w:val="003B1BF0"/>
    <w:rsid w:val="003C0D0D"/>
    <w:rsid w:val="003F0ECC"/>
    <w:rsid w:val="00463220"/>
    <w:rsid w:val="00477E43"/>
    <w:rsid w:val="00480402"/>
    <w:rsid w:val="00480FBA"/>
    <w:rsid w:val="004820EE"/>
    <w:rsid w:val="0048450C"/>
    <w:rsid w:val="004851C0"/>
    <w:rsid w:val="00493CC0"/>
    <w:rsid w:val="004B236B"/>
    <w:rsid w:val="004B301E"/>
    <w:rsid w:val="004D78B2"/>
    <w:rsid w:val="0050562F"/>
    <w:rsid w:val="005A4E14"/>
    <w:rsid w:val="005D281D"/>
    <w:rsid w:val="005F7E29"/>
    <w:rsid w:val="00616A2A"/>
    <w:rsid w:val="00620744"/>
    <w:rsid w:val="00623776"/>
    <w:rsid w:val="00627D9C"/>
    <w:rsid w:val="0063056F"/>
    <w:rsid w:val="006C031B"/>
    <w:rsid w:val="006F3437"/>
    <w:rsid w:val="00726F1F"/>
    <w:rsid w:val="0076720F"/>
    <w:rsid w:val="00771B08"/>
    <w:rsid w:val="00772BE5"/>
    <w:rsid w:val="00786A31"/>
    <w:rsid w:val="008B22E0"/>
    <w:rsid w:val="008E1AFE"/>
    <w:rsid w:val="008E2226"/>
    <w:rsid w:val="008E2553"/>
    <w:rsid w:val="0090148A"/>
    <w:rsid w:val="009900E6"/>
    <w:rsid w:val="009A795C"/>
    <w:rsid w:val="009B64C0"/>
    <w:rsid w:val="00A361F4"/>
    <w:rsid w:val="00A94BF7"/>
    <w:rsid w:val="00AC76C1"/>
    <w:rsid w:val="00B0219A"/>
    <w:rsid w:val="00B40705"/>
    <w:rsid w:val="00BF3423"/>
    <w:rsid w:val="00C738A1"/>
    <w:rsid w:val="00CB4084"/>
    <w:rsid w:val="00CB79DD"/>
    <w:rsid w:val="00D638F3"/>
    <w:rsid w:val="00D87A83"/>
    <w:rsid w:val="00DC4081"/>
    <w:rsid w:val="00E23130"/>
    <w:rsid w:val="00E31265"/>
    <w:rsid w:val="00E93524"/>
    <w:rsid w:val="00EA047B"/>
    <w:rsid w:val="00ED6A17"/>
    <w:rsid w:val="00F52080"/>
    <w:rsid w:val="00F60755"/>
    <w:rsid w:val="00FA1DC0"/>
    <w:rsid w:val="00FA3323"/>
    <w:rsid w:val="00FC23D5"/>
    <w:rsid w:val="00FD3D3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BEAE0"/>
  <w15:chartTrackingRefBased/>
  <w15:docId w15:val="{E9E0D4DE-E240-4EA9-B5D2-DE17E029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332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607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075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716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0D0"/>
  </w:style>
  <w:style w:type="paragraph" w:styleId="Pieddepage">
    <w:name w:val="footer"/>
    <w:basedOn w:val="Normal"/>
    <w:link w:val="PieddepageCar"/>
    <w:uiPriority w:val="99"/>
    <w:unhideWhenUsed/>
    <w:rsid w:val="0001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0D0"/>
  </w:style>
  <w:style w:type="paragraph" w:styleId="Sansinterligne">
    <w:name w:val="No Spacing"/>
    <w:uiPriority w:val="1"/>
    <w:qFormat/>
    <w:rsid w:val="00480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elmousadik</dc:creator>
  <cp:keywords/>
  <dc:description/>
  <cp:lastModifiedBy>elmousadik</cp:lastModifiedBy>
  <cp:revision>15</cp:revision>
  <cp:lastPrinted>2021-12-05T09:36:00Z</cp:lastPrinted>
  <dcterms:created xsi:type="dcterms:W3CDTF">2021-11-22T21:16:00Z</dcterms:created>
  <dcterms:modified xsi:type="dcterms:W3CDTF">2021-12-30T15:34:00Z</dcterms:modified>
</cp:coreProperties>
</file>